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63" w:rsidRDefault="002B0963" w:rsidP="009A076F">
      <w:pPr>
        <w:spacing w:after="0" w:line="240" w:lineRule="auto"/>
        <w:jc w:val="center"/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</w:pPr>
      <w:r w:rsidRPr="002B0963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Уведомление о </w:t>
      </w:r>
      <w:r w:rsidR="00046DBC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начале </w:t>
      </w:r>
      <w:proofErr w:type="gramStart"/>
      <w:r w:rsidR="00046DBC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разработки проекта</w:t>
      </w:r>
      <w:r w:rsidRPr="002B0963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актуализ</w:t>
      </w:r>
      <w:r w:rsidR="00046DBC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ированной</w:t>
      </w:r>
      <w:r w:rsidRPr="002B0963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схемы теплоснабжения</w:t>
      </w:r>
      <w:r w:rsidR="0032228F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Шалинского городского округа</w:t>
      </w:r>
      <w:proofErr w:type="gramEnd"/>
      <w:r w:rsidR="00187769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на период с 202</w:t>
      </w:r>
      <w:r w:rsidR="00202075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5</w:t>
      </w:r>
      <w:r w:rsidR="00E66707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до 203</w:t>
      </w:r>
      <w:r w:rsidR="00AF7985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1</w:t>
      </w:r>
      <w:r w:rsidRPr="002B0963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года.</w:t>
      </w:r>
    </w:p>
    <w:p w:rsidR="009A076F" w:rsidRPr="002B0963" w:rsidRDefault="009A076F" w:rsidP="009A076F">
      <w:pPr>
        <w:spacing w:after="0" w:line="240" w:lineRule="auto"/>
        <w:jc w:val="center"/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</w:pPr>
    </w:p>
    <w:p w:rsidR="002B0963" w:rsidRDefault="002B0963" w:rsidP="0032228F">
      <w:pPr>
        <w:numPr>
          <w:ilvl w:val="0"/>
          <w:numId w:val="1"/>
        </w:numPr>
        <w:spacing w:after="0" w:line="240" w:lineRule="auto"/>
        <w:ind w:left="579"/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</w:pPr>
      <w:proofErr w:type="gramStart"/>
      <w:r w:rsidRPr="002B0963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Администрация Ша</w:t>
      </w:r>
      <w:r w:rsidR="005F070D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линского</w:t>
      </w:r>
      <w:r w:rsidRPr="002B0963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</w:t>
      </w:r>
      <w:r w:rsidR="005F070D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городского округа</w:t>
      </w:r>
      <w:r w:rsidRPr="002B0963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в соответствии с Федеральным законом от 06.10.2003 № 131-ФЗ «Об общих принципах организации местного самоупр</w:t>
      </w:r>
      <w:r w:rsidR="00B36ED8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авления в Российской Федерации» и </w:t>
      </w:r>
      <w:r w:rsidR="00B36ED8" w:rsidRPr="00B36ED8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Постановление</w:t>
      </w:r>
      <w:r w:rsidR="00B36ED8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м</w:t>
      </w:r>
      <w:r w:rsidR="00B36ED8" w:rsidRPr="00B36ED8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Правительства РФ от 22.02.2012 N 154 (ред. от 31.05.2022) "О требованиях к схемам теплоснабжения, порядку их разработки и утверждения"</w:t>
      </w:r>
      <w:r w:rsidRPr="002B0963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проводит актуализацию схемы теплоснабжения </w:t>
      </w:r>
      <w:r w:rsidR="005F070D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Шалинского городского округа</w:t>
      </w:r>
      <w:r w:rsidRPr="002B0963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на период с 20</w:t>
      </w:r>
      <w:r w:rsidR="00187769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2</w:t>
      </w:r>
      <w:r w:rsidR="00202075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5</w:t>
      </w:r>
      <w:r w:rsidRPr="002B0963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до 20</w:t>
      </w:r>
      <w:r w:rsidR="00AF7985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31</w:t>
      </w:r>
      <w:r w:rsidRPr="002B0963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года.</w:t>
      </w:r>
      <w:proofErr w:type="gramEnd"/>
    </w:p>
    <w:p w:rsidR="009F4430" w:rsidRPr="002B0963" w:rsidRDefault="009F4430" w:rsidP="0032228F">
      <w:pPr>
        <w:numPr>
          <w:ilvl w:val="0"/>
          <w:numId w:val="1"/>
        </w:numPr>
        <w:spacing w:after="0" w:line="240" w:lineRule="auto"/>
        <w:ind w:left="579"/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</w:pPr>
      <w:r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Предложения от теплоснабжающих и </w:t>
      </w:r>
      <w:proofErr w:type="spellStart"/>
      <w:r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теплосетевых</w:t>
      </w:r>
      <w:proofErr w:type="spellEnd"/>
      <w:r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организаций и иных лиц по актуализации схемы теплоснабжения принимаются до </w:t>
      </w:r>
      <w:r w:rsidR="00D666DA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1</w:t>
      </w:r>
      <w:r w:rsidR="00C226A0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марта 20</w:t>
      </w:r>
      <w:r w:rsidR="0080438B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2</w:t>
      </w:r>
      <w:r w:rsidR="00202075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4</w:t>
      </w:r>
      <w:r w:rsidR="00C226A0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г</w:t>
      </w:r>
      <w:r w:rsidR="00D666DA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.</w:t>
      </w:r>
      <w:r w:rsidR="002C67E3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по адресу: </w:t>
      </w:r>
      <w:r w:rsidR="002C67E3" w:rsidRPr="00C226A0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623030, </w:t>
      </w:r>
      <w:proofErr w:type="gramStart"/>
      <w:r w:rsidR="002C67E3" w:rsidRPr="00C226A0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Свердловская</w:t>
      </w:r>
      <w:proofErr w:type="gramEnd"/>
      <w:r w:rsidR="002C67E3" w:rsidRPr="00C226A0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обл., п.г.т. Шаля, ул. Орджоникидзе, д. 5, тел. (34358)2-2</w:t>
      </w:r>
      <w:r w:rsidR="0080438B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4</w:t>
      </w:r>
      <w:r w:rsidR="002C67E3" w:rsidRPr="00C226A0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-</w:t>
      </w:r>
      <w:r w:rsidR="0080438B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93</w:t>
      </w:r>
      <w:r w:rsidR="002C67E3" w:rsidRPr="00C226A0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, </w:t>
      </w:r>
      <w:r w:rsidR="002C67E3" w:rsidRPr="00C226A0">
        <w:rPr>
          <w:rFonts w:ascii="PT Sans" w:eastAsia="Times New Roman" w:hAnsi="PT Sans" w:cs="Helvetica"/>
          <w:color w:val="3C3C3C"/>
          <w:sz w:val="24"/>
          <w:szCs w:val="24"/>
          <w:lang w:val="en-US" w:eastAsia="ru-RU"/>
        </w:rPr>
        <w:t>e</w:t>
      </w:r>
      <w:r w:rsidR="002C67E3" w:rsidRPr="00C226A0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-</w:t>
      </w:r>
      <w:r w:rsidR="002C67E3" w:rsidRPr="00C226A0">
        <w:rPr>
          <w:rFonts w:ascii="PT Sans" w:eastAsia="Times New Roman" w:hAnsi="PT Sans" w:cs="Helvetica"/>
          <w:color w:val="3C3C3C"/>
          <w:sz w:val="24"/>
          <w:szCs w:val="24"/>
          <w:lang w:val="en-US" w:eastAsia="ru-RU"/>
        </w:rPr>
        <w:t>mail</w:t>
      </w:r>
      <w:r w:rsidR="002C67E3" w:rsidRPr="00C226A0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: </w:t>
      </w:r>
      <w:hyperlink r:id="rId6" w:history="1">
        <w:r w:rsidR="002C67E3" w:rsidRPr="00631957">
          <w:rPr>
            <w:rStyle w:val="a3"/>
            <w:rFonts w:ascii="PT Sans" w:eastAsia="Times New Roman" w:hAnsi="PT Sans" w:cs="Helvetica"/>
            <w:sz w:val="24"/>
            <w:szCs w:val="24"/>
            <w:lang w:val="en-US" w:eastAsia="ru-RU"/>
          </w:rPr>
          <w:t>http</w:t>
        </w:r>
        <w:r w:rsidR="002C67E3" w:rsidRPr="00631957">
          <w:rPr>
            <w:rStyle w:val="a3"/>
            <w:rFonts w:ascii="PT Sans" w:eastAsia="Times New Roman" w:hAnsi="PT Sans" w:cs="Helvetica"/>
            <w:sz w:val="24"/>
            <w:szCs w:val="24"/>
            <w:lang w:eastAsia="ru-RU"/>
          </w:rPr>
          <w:t>://</w:t>
        </w:r>
        <w:r w:rsidR="002C67E3" w:rsidRPr="00631957">
          <w:rPr>
            <w:rStyle w:val="a3"/>
            <w:rFonts w:ascii="PT Sans" w:eastAsia="Times New Roman" w:hAnsi="PT Sans" w:cs="Helvetica"/>
            <w:sz w:val="24"/>
            <w:szCs w:val="24"/>
            <w:lang w:val="en-US" w:eastAsia="ru-RU"/>
          </w:rPr>
          <w:t>admin</w:t>
        </w:r>
        <w:r w:rsidR="002C67E3" w:rsidRPr="00631957">
          <w:rPr>
            <w:rStyle w:val="a3"/>
            <w:rFonts w:ascii="PT Sans" w:eastAsia="Times New Roman" w:hAnsi="PT Sans" w:cs="Helvetica"/>
            <w:sz w:val="24"/>
            <w:szCs w:val="24"/>
            <w:lang w:eastAsia="ru-RU"/>
          </w:rPr>
          <w:t>_</w:t>
        </w:r>
        <w:r w:rsidR="002C67E3" w:rsidRPr="00631957">
          <w:rPr>
            <w:rStyle w:val="a3"/>
            <w:rFonts w:ascii="PT Sans" w:eastAsia="Times New Roman" w:hAnsi="PT Sans" w:cs="Helvetica"/>
            <w:sz w:val="24"/>
            <w:szCs w:val="24"/>
            <w:lang w:val="en-US" w:eastAsia="ru-RU"/>
          </w:rPr>
          <w:t>shgo</w:t>
        </w:r>
        <w:r w:rsidR="002C67E3" w:rsidRPr="00631957">
          <w:rPr>
            <w:rStyle w:val="a3"/>
            <w:rFonts w:ascii="PT Sans" w:eastAsia="Times New Roman" w:hAnsi="PT Sans" w:cs="Helvetica"/>
            <w:sz w:val="24"/>
            <w:szCs w:val="24"/>
            <w:lang w:eastAsia="ru-RU"/>
          </w:rPr>
          <w:t>@</w:t>
        </w:r>
        <w:r w:rsidR="002C67E3" w:rsidRPr="00631957">
          <w:rPr>
            <w:rStyle w:val="a3"/>
            <w:rFonts w:ascii="PT Sans" w:eastAsia="Times New Roman" w:hAnsi="PT Sans" w:cs="Helvetica"/>
            <w:sz w:val="24"/>
            <w:szCs w:val="24"/>
            <w:lang w:val="en-US" w:eastAsia="ru-RU"/>
          </w:rPr>
          <w:t>mail</w:t>
        </w:r>
        <w:r w:rsidR="002C67E3" w:rsidRPr="00631957">
          <w:rPr>
            <w:rStyle w:val="a3"/>
            <w:rFonts w:ascii="PT Sans" w:eastAsia="Times New Roman" w:hAnsi="PT Sans" w:cs="Helvetica"/>
            <w:sz w:val="24"/>
            <w:szCs w:val="24"/>
            <w:lang w:eastAsia="ru-RU"/>
          </w:rPr>
          <w:t>.</w:t>
        </w:r>
        <w:r w:rsidR="002C67E3" w:rsidRPr="00631957">
          <w:rPr>
            <w:rStyle w:val="a3"/>
            <w:rFonts w:ascii="PT Sans" w:eastAsia="Times New Roman" w:hAnsi="PT Sans" w:cs="Helvetica"/>
            <w:sz w:val="24"/>
            <w:szCs w:val="24"/>
            <w:lang w:val="en-US" w:eastAsia="ru-RU"/>
          </w:rPr>
          <w:t>ru</w:t>
        </w:r>
      </w:hyperlink>
    </w:p>
    <w:p w:rsidR="00C226A0" w:rsidRDefault="002B0963" w:rsidP="00C226A0">
      <w:pPr>
        <w:numPr>
          <w:ilvl w:val="0"/>
          <w:numId w:val="1"/>
        </w:numPr>
        <w:spacing w:before="100" w:beforeAutospacing="1" w:after="0" w:line="240" w:lineRule="auto"/>
        <w:ind w:left="579"/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</w:pPr>
      <w:r w:rsidRPr="002B0963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Схема теплоснабжения </w:t>
      </w:r>
      <w:r w:rsidR="009C0C77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Шалинского городского округа</w:t>
      </w:r>
      <w:r w:rsidRPr="002B0963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на период с 20</w:t>
      </w:r>
      <w:r w:rsidR="00187769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2</w:t>
      </w:r>
      <w:r w:rsidR="00202075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4</w:t>
      </w:r>
      <w:r w:rsidRPr="002B0963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до 20</w:t>
      </w:r>
      <w:r w:rsidR="00AF7985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33</w:t>
      </w:r>
      <w:r w:rsidRPr="002B0963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года размещена на официальном сайте </w:t>
      </w:r>
      <w:r w:rsidR="00C226A0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администрации </w:t>
      </w:r>
      <w:r w:rsidR="009C0C77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Шалинского городского округа</w:t>
      </w:r>
      <w:r w:rsidRPr="002B0963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:</w:t>
      </w:r>
      <w:r w:rsidR="00535F23" w:rsidRPr="00535F23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</w:t>
      </w:r>
      <w:hyperlink r:id="rId7" w:history="1">
        <w:r w:rsidR="0064778B" w:rsidRPr="00631957">
          <w:rPr>
            <w:rStyle w:val="a3"/>
            <w:rFonts w:ascii="PT Sans" w:eastAsia="Times New Roman" w:hAnsi="PT Sans" w:cs="Helvetica"/>
            <w:sz w:val="24"/>
            <w:szCs w:val="24"/>
            <w:lang w:eastAsia="ru-RU"/>
          </w:rPr>
          <w:t>http://</w:t>
        </w:r>
        <w:proofErr w:type="spellStart"/>
        <w:r w:rsidR="0064778B" w:rsidRPr="00631957">
          <w:rPr>
            <w:rStyle w:val="a3"/>
            <w:rFonts w:ascii="PT Sans" w:eastAsia="Times New Roman" w:hAnsi="PT Sans" w:cs="Helvetica"/>
            <w:sz w:val="24"/>
            <w:szCs w:val="24"/>
            <w:lang w:val="en-US" w:eastAsia="ru-RU"/>
          </w:rPr>
          <w:t>shgo</w:t>
        </w:r>
        <w:proofErr w:type="spellEnd"/>
        <w:r w:rsidR="0064778B" w:rsidRPr="00631957">
          <w:rPr>
            <w:rStyle w:val="a3"/>
            <w:rFonts w:ascii="PT Sans" w:eastAsia="Times New Roman" w:hAnsi="PT Sans" w:cs="Helvetica"/>
            <w:sz w:val="24"/>
            <w:szCs w:val="24"/>
            <w:lang w:eastAsia="ru-RU"/>
          </w:rPr>
          <w:t>.</w:t>
        </w:r>
        <w:proofErr w:type="spellStart"/>
        <w:r w:rsidR="0064778B" w:rsidRPr="00631957">
          <w:rPr>
            <w:rStyle w:val="a3"/>
            <w:rFonts w:ascii="PT Sans" w:eastAsia="Times New Roman" w:hAnsi="PT Sans" w:cs="Helvetica"/>
            <w:sz w:val="24"/>
            <w:szCs w:val="24"/>
            <w:lang w:val="en-US" w:eastAsia="ru-RU"/>
          </w:rPr>
          <w:t>midural</w:t>
        </w:r>
        <w:proofErr w:type="spellEnd"/>
        <w:r w:rsidR="0064778B" w:rsidRPr="0064778B">
          <w:rPr>
            <w:rStyle w:val="a3"/>
            <w:rFonts w:ascii="PT Sans" w:eastAsia="Times New Roman" w:hAnsi="PT Sans" w:cs="Helvetica"/>
            <w:sz w:val="24"/>
            <w:szCs w:val="24"/>
            <w:lang w:eastAsia="ru-RU"/>
          </w:rPr>
          <w:t>.</w:t>
        </w:r>
        <w:proofErr w:type="spellStart"/>
        <w:r w:rsidR="0064778B" w:rsidRPr="00631957">
          <w:rPr>
            <w:rStyle w:val="a3"/>
            <w:rFonts w:ascii="PT Sans" w:eastAsia="Times New Roman" w:hAnsi="PT Sans" w:cs="Helvetica"/>
            <w:sz w:val="24"/>
            <w:szCs w:val="24"/>
            <w:lang w:eastAsia="ru-RU"/>
          </w:rPr>
          <w:t>ru</w:t>
        </w:r>
        <w:proofErr w:type="spellEnd"/>
      </w:hyperlink>
      <w:r w:rsidRPr="002B0963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.</w:t>
      </w:r>
      <w:r w:rsidR="0080438B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В разделе </w:t>
      </w:r>
      <w:r w:rsidR="0080438B">
        <w:rPr>
          <w:rFonts w:ascii="PT Sans" w:eastAsia="Times New Roman" w:hAnsi="PT Sans" w:cs="Helvetica" w:hint="eastAsia"/>
          <w:color w:val="3C3C3C"/>
          <w:sz w:val="24"/>
          <w:szCs w:val="24"/>
          <w:lang w:eastAsia="ru-RU"/>
        </w:rPr>
        <w:t>«</w:t>
      </w:r>
      <w:r w:rsidR="0080438B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Деятельность</w:t>
      </w:r>
      <w:r w:rsidR="0080438B">
        <w:rPr>
          <w:rFonts w:ascii="PT Sans" w:eastAsia="Times New Roman" w:hAnsi="PT Sans" w:cs="Helvetica" w:hint="eastAsia"/>
          <w:color w:val="3C3C3C"/>
          <w:sz w:val="24"/>
          <w:szCs w:val="24"/>
          <w:lang w:eastAsia="ru-RU"/>
        </w:rPr>
        <w:t>»</w:t>
      </w:r>
    </w:p>
    <w:p w:rsidR="002C67E3" w:rsidRDefault="002B0963" w:rsidP="00C226A0">
      <w:pPr>
        <w:numPr>
          <w:ilvl w:val="0"/>
          <w:numId w:val="1"/>
        </w:numPr>
        <w:spacing w:before="100" w:beforeAutospacing="1" w:after="0" w:line="240" w:lineRule="auto"/>
        <w:ind w:left="579"/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</w:pPr>
      <w:r w:rsidRPr="00C226A0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Наименование, место нахождения, номер контактного телефона и адрес электронной почты органа, уполномоченного на организацию актуализации схемы </w:t>
      </w:r>
      <w:r w:rsidR="00AF7985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теплоснабжения </w:t>
      </w:r>
      <w:r w:rsidR="00180674" w:rsidRPr="00C226A0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Шалинского городского округа</w:t>
      </w:r>
      <w:r w:rsidRPr="00C226A0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на период с 20</w:t>
      </w:r>
      <w:r w:rsidR="00187769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2</w:t>
      </w:r>
      <w:r w:rsidR="00202075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5 </w:t>
      </w:r>
      <w:bookmarkStart w:id="0" w:name="_GoBack"/>
      <w:bookmarkEnd w:id="0"/>
      <w:r w:rsidRPr="00C226A0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до 20</w:t>
      </w:r>
      <w:r w:rsidR="00AF7985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31</w:t>
      </w:r>
      <w:r w:rsidRPr="00C226A0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 года: </w:t>
      </w:r>
      <w:r w:rsidR="00267E61" w:rsidRPr="00C226A0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Администрация Ш</w:t>
      </w:r>
      <w:r w:rsidR="007B64FE" w:rsidRPr="00C226A0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алинского городского округа, </w:t>
      </w:r>
      <w:r w:rsidR="00180674" w:rsidRPr="00C226A0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623030, Свердловская обл., п.г.</w:t>
      </w:r>
      <w:r w:rsidR="00550372" w:rsidRPr="00C226A0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т. Шаля, ул. Орджоникидзе, д. 5, тел. (34358)2-28-10, </w:t>
      </w:r>
      <w:r w:rsidR="00550372" w:rsidRPr="00C226A0">
        <w:rPr>
          <w:rFonts w:ascii="PT Sans" w:eastAsia="Times New Roman" w:hAnsi="PT Sans" w:cs="Helvetica"/>
          <w:color w:val="3C3C3C"/>
          <w:sz w:val="24"/>
          <w:szCs w:val="24"/>
          <w:lang w:val="en-US" w:eastAsia="ru-RU"/>
        </w:rPr>
        <w:t>e</w:t>
      </w:r>
      <w:r w:rsidR="00550372" w:rsidRPr="00C226A0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>-</w:t>
      </w:r>
      <w:r w:rsidR="00550372" w:rsidRPr="00C226A0">
        <w:rPr>
          <w:rFonts w:ascii="PT Sans" w:eastAsia="Times New Roman" w:hAnsi="PT Sans" w:cs="Helvetica"/>
          <w:color w:val="3C3C3C"/>
          <w:sz w:val="24"/>
          <w:szCs w:val="24"/>
          <w:lang w:val="en-US" w:eastAsia="ru-RU"/>
        </w:rPr>
        <w:t>mail</w:t>
      </w:r>
      <w:r w:rsidR="00550372" w:rsidRPr="00C226A0">
        <w:rPr>
          <w:rFonts w:ascii="PT Sans" w:eastAsia="Times New Roman" w:hAnsi="PT Sans" w:cs="Helvetica"/>
          <w:color w:val="3C3C3C"/>
          <w:sz w:val="24"/>
          <w:szCs w:val="24"/>
          <w:lang w:eastAsia="ru-RU"/>
        </w:rPr>
        <w:t xml:space="preserve">: </w:t>
      </w:r>
      <w:hyperlink r:id="rId8" w:history="1">
        <w:r w:rsidR="002C67E3" w:rsidRPr="00631957">
          <w:rPr>
            <w:rStyle w:val="a3"/>
            <w:rFonts w:ascii="PT Sans" w:eastAsia="Times New Roman" w:hAnsi="PT Sans" w:cs="Helvetica"/>
            <w:sz w:val="24"/>
            <w:szCs w:val="24"/>
            <w:lang w:val="en-US" w:eastAsia="ru-RU"/>
          </w:rPr>
          <w:t>http</w:t>
        </w:r>
        <w:r w:rsidR="002C67E3" w:rsidRPr="00631957">
          <w:rPr>
            <w:rStyle w:val="a3"/>
            <w:rFonts w:ascii="PT Sans" w:eastAsia="Times New Roman" w:hAnsi="PT Sans" w:cs="Helvetica"/>
            <w:sz w:val="24"/>
            <w:szCs w:val="24"/>
            <w:lang w:eastAsia="ru-RU"/>
          </w:rPr>
          <w:t>://</w:t>
        </w:r>
        <w:r w:rsidR="002C67E3" w:rsidRPr="00631957">
          <w:rPr>
            <w:rStyle w:val="a3"/>
            <w:rFonts w:ascii="PT Sans" w:eastAsia="Times New Roman" w:hAnsi="PT Sans" w:cs="Helvetica"/>
            <w:sz w:val="24"/>
            <w:szCs w:val="24"/>
            <w:lang w:val="en-US" w:eastAsia="ru-RU"/>
          </w:rPr>
          <w:t>admin</w:t>
        </w:r>
        <w:r w:rsidR="002C67E3" w:rsidRPr="00631957">
          <w:rPr>
            <w:rStyle w:val="a3"/>
            <w:rFonts w:ascii="PT Sans" w:eastAsia="Times New Roman" w:hAnsi="PT Sans" w:cs="Helvetica"/>
            <w:sz w:val="24"/>
            <w:szCs w:val="24"/>
            <w:lang w:eastAsia="ru-RU"/>
          </w:rPr>
          <w:t>_</w:t>
        </w:r>
        <w:r w:rsidR="002C67E3" w:rsidRPr="00631957">
          <w:rPr>
            <w:rStyle w:val="a3"/>
            <w:rFonts w:ascii="PT Sans" w:eastAsia="Times New Roman" w:hAnsi="PT Sans" w:cs="Helvetica"/>
            <w:sz w:val="24"/>
            <w:szCs w:val="24"/>
            <w:lang w:val="en-US" w:eastAsia="ru-RU"/>
          </w:rPr>
          <w:t>shgo</w:t>
        </w:r>
        <w:r w:rsidR="002C67E3" w:rsidRPr="00631957">
          <w:rPr>
            <w:rStyle w:val="a3"/>
            <w:rFonts w:ascii="PT Sans" w:eastAsia="Times New Roman" w:hAnsi="PT Sans" w:cs="Helvetica"/>
            <w:sz w:val="24"/>
            <w:szCs w:val="24"/>
            <w:lang w:eastAsia="ru-RU"/>
          </w:rPr>
          <w:t>@</w:t>
        </w:r>
        <w:r w:rsidR="002C67E3" w:rsidRPr="00631957">
          <w:rPr>
            <w:rStyle w:val="a3"/>
            <w:rFonts w:ascii="PT Sans" w:eastAsia="Times New Roman" w:hAnsi="PT Sans" w:cs="Helvetica"/>
            <w:sz w:val="24"/>
            <w:szCs w:val="24"/>
            <w:lang w:val="en-US" w:eastAsia="ru-RU"/>
          </w:rPr>
          <w:t>mail</w:t>
        </w:r>
        <w:r w:rsidR="002C67E3" w:rsidRPr="00631957">
          <w:rPr>
            <w:rStyle w:val="a3"/>
            <w:rFonts w:ascii="PT Sans" w:eastAsia="Times New Roman" w:hAnsi="PT Sans" w:cs="Helvetica"/>
            <w:sz w:val="24"/>
            <w:szCs w:val="24"/>
            <w:lang w:eastAsia="ru-RU"/>
          </w:rPr>
          <w:t>.</w:t>
        </w:r>
        <w:r w:rsidR="002C67E3" w:rsidRPr="00631957">
          <w:rPr>
            <w:rStyle w:val="a3"/>
            <w:rFonts w:ascii="PT Sans" w:eastAsia="Times New Roman" w:hAnsi="PT Sans" w:cs="Helvetica"/>
            <w:sz w:val="24"/>
            <w:szCs w:val="24"/>
            <w:lang w:val="en-US" w:eastAsia="ru-RU"/>
          </w:rPr>
          <w:t>ru</w:t>
        </w:r>
      </w:hyperlink>
    </w:p>
    <w:sectPr w:rsidR="002C67E3" w:rsidSect="00E0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BFB"/>
    <w:multiLevelType w:val="multilevel"/>
    <w:tmpl w:val="B7D2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24CCE"/>
    <w:multiLevelType w:val="multilevel"/>
    <w:tmpl w:val="5DBA19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963"/>
    <w:rsid w:val="00046DBC"/>
    <w:rsid w:val="00180674"/>
    <w:rsid w:val="00187769"/>
    <w:rsid w:val="001C2A62"/>
    <w:rsid w:val="001E3EB9"/>
    <w:rsid w:val="001F47EC"/>
    <w:rsid w:val="00202075"/>
    <w:rsid w:val="00267E61"/>
    <w:rsid w:val="002B0963"/>
    <w:rsid w:val="002C67E3"/>
    <w:rsid w:val="0032228F"/>
    <w:rsid w:val="00504F32"/>
    <w:rsid w:val="00535F23"/>
    <w:rsid w:val="00550372"/>
    <w:rsid w:val="005F070D"/>
    <w:rsid w:val="0064778B"/>
    <w:rsid w:val="006D5132"/>
    <w:rsid w:val="00773EF5"/>
    <w:rsid w:val="00784DF7"/>
    <w:rsid w:val="007B64FE"/>
    <w:rsid w:val="0080438B"/>
    <w:rsid w:val="009A076F"/>
    <w:rsid w:val="009C0C77"/>
    <w:rsid w:val="009C5AEF"/>
    <w:rsid w:val="009F4430"/>
    <w:rsid w:val="00A528FD"/>
    <w:rsid w:val="00AF7985"/>
    <w:rsid w:val="00B17B6A"/>
    <w:rsid w:val="00B36ED8"/>
    <w:rsid w:val="00B81F0F"/>
    <w:rsid w:val="00B92E8C"/>
    <w:rsid w:val="00BF6166"/>
    <w:rsid w:val="00C226A0"/>
    <w:rsid w:val="00CC61B1"/>
    <w:rsid w:val="00D229B3"/>
    <w:rsid w:val="00D64026"/>
    <w:rsid w:val="00D666DA"/>
    <w:rsid w:val="00DA0C6E"/>
    <w:rsid w:val="00E0343E"/>
    <w:rsid w:val="00E66707"/>
    <w:rsid w:val="00E74EA7"/>
    <w:rsid w:val="00E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963"/>
    <w:rPr>
      <w:strike w:val="0"/>
      <w:dstrike w:val="0"/>
      <w:color w:val="3D5170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2B0963"/>
    <w:pPr>
      <w:spacing w:after="9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2260">
      <w:bodyDiv w:val="1"/>
      <w:marLeft w:val="0"/>
      <w:marRight w:val="0"/>
      <w:marTop w:val="47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116">
          <w:marLeft w:val="-141"/>
          <w:marRight w:val="-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742549">
      <w:bodyDiv w:val="1"/>
      <w:marLeft w:val="0"/>
      <w:marRight w:val="0"/>
      <w:marTop w:val="47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4766">
          <w:marLeft w:val="-141"/>
          <w:marRight w:val="-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_shg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hgo.midur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_shgo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9</cp:revision>
  <dcterms:created xsi:type="dcterms:W3CDTF">2019-01-09T05:18:00Z</dcterms:created>
  <dcterms:modified xsi:type="dcterms:W3CDTF">2024-02-20T09:15:00Z</dcterms:modified>
</cp:coreProperties>
</file>